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6A1A" w:rsidRDefault="00A81171" w:rsidP="00406A1A">
      <w:pPr>
        <w:spacing w:after="0"/>
      </w:pPr>
      <w:r>
        <w:t>Program name:</w:t>
      </w:r>
      <w:r>
        <w:tab/>
      </w:r>
      <w:r>
        <w:tab/>
      </w:r>
      <w:r>
        <w:tab/>
      </w:r>
      <w:proofErr w:type="spellStart"/>
      <w:r>
        <w:t>Arogya</w:t>
      </w:r>
      <w:proofErr w:type="spellEnd"/>
      <w:r>
        <w:t xml:space="preserve"> </w:t>
      </w:r>
      <w:proofErr w:type="spellStart"/>
      <w:r>
        <w:t>Setu</w:t>
      </w:r>
      <w:proofErr w:type="spellEnd"/>
      <w:r>
        <w:t xml:space="preserve"> </w:t>
      </w:r>
    </w:p>
    <w:p w:rsidR="00406A1A" w:rsidRDefault="00406A1A" w:rsidP="00406A1A">
      <w:pPr>
        <w:spacing w:after="0"/>
      </w:pPr>
      <w:r>
        <w:t>Program location</w:t>
      </w:r>
      <w:r w:rsidR="00A81171">
        <w:t>:</w:t>
      </w:r>
      <w:r w:rsidR="00A81171">
        <w:tab/>
      </w:r>
      <w:r w:rsidR="00A81171">
        <w:tab/>
        <w:t xml:space="preserve">Sneha Foundation Khedutvas </w:t>
      </w:r>
      <w:proofErr w:type="spellStart"/>
      <w:r w:rsidR="00A81171">
        <w:t>Bhavangar</w:t>
      </w:r>
      <w:proofErr w:type="spellEnd"/>
    </w:p>
    <w:p w:rsidR="00406A1A" w:rsidRDefault="00A81171" w:rsidP="00406A1A">
      <w:pPr>
        <w:spacing w:after="0"/>
      </w:pPr>
      <w:r>
        <w:t>Program started:</w:t>
      </w:r>
      <w:r>
        <w:tab/>
      </w:r>
      <w:r>
        <w:tab/>
        <w:t>July 2017</w:t>
      </w:r>
    </w:p>
    <w:p w:rsidR="00406A1A" w:rsidRDefault="00406A1A" w:rsidP="00406A1A">
      <w:pPr>
        <w:spacing w:after="0"/>
      </w:pPr>
      <w:r>
        <w:t>Purpose</w:t>
      </w:r>
      <w:r w:rsidR="00A81171">
        <w:t>:</w:t>
      </w:r>
      <w:r w:rsidR="00A81171">
        <w:tab/>
      </w:r>
      <w:r w:rsidR="00A81171">
        <w:tab/>
      </w:r>
      <w:r w:rsidR="00A81171">
        <w:tab/>
        <w:t>To provide r</w:t>
      </w:r>
      <w:r w:rsidR="00A81171" w:rsidRPr="00A81171">
        <w:t>egular check-ups and seminar-based awareness programs.</w:t>
      </w:r>
    </w:p>
    <w:p w:rsidR="00406A1A" w:rsidRDefault="00406A1A" w:rsidP="00406A1A">
      <w:pPr>
        <w:spacing w:after="0"/>
      </w:pPr>
      <w:r>
        <w:t>Beneficiaries</w:t>
      </w:r>
      <w:r w:rsidR="00A81171">
        <w:t>:</w:t>
      </w:r>
      <w:r w:rsidR="00A81171">
        <w:tab/>
      </w:r>
      <w:r w:rsidR="00A81171">
        <w:tab/>
      </w:r>
      <w:r w:rsidR="00A81171">
        <w:tab/>
      </w:r>
      <w:r w:rsidR="00113B41">
        <w:t>People living in Khedutvas, Bhavnagar</w:t>
      </w:r>
    </w:p>
    <w:p w:rsidR="00406A1A" w:rsidRDefault="00113B41" w:rsidP="00406A1A">
      <w:pPr>
        <w:spacing w:after="0"/>
      </w:pPr>
      <w:r>
        <w:t>Project status:</w:t>
      </w:r>
      <w:r>
        <w:tab/>
      </w:r>
      <w:r>
        <w:tab/>
      </w:r>
      <w:r>
        <w:tab/>
        <w:t xml:space="preserve">Ongoing Project </w:t>
      </w:r>
    </w:p>
    <w:p w:rsidR="00406A1A" w:rsidRDefault="00406A1A" w:rsidP="00E674CD">
      <w:pPr>
        <w:rPr>
          <w:rFonts w:ascii="Bookman Old Style" w:hAnsi="Bookman Old Style"/>
          <w:b/>
          <w:bCs/>
          <w:sz w:val="28"/>
          <w:szCs w:val="28"/>
        </w:rPr>
      </w:pPr>
    </w:p>
    <w:p w:rsidR="00E674CD" w:rsidRDefault="00E674CD" w:rsidP="00E674CD">
      <w:pPr>
        <w:rPr>
          <w:rFonts w:ascii="Bookman Old Style" w:hAnsi="Bookman Old Style"/>
          <w:b/>
          <w:bCs/>
          <w:sz w:val="28"/>
          <w:szCs w:val="28"/>
        </w:rPr>
      </w:pPr>
      <w:r>
        <w:rPr>
          <w:rFonts w:ascii="Bookman Old Style" w:hAnsi="Bookman Old Style"/>
          <w:b/>
          <w:bCs/>
          <w:sz w:val="28"/>
          <w:szCs w:val="28"/>
        </w:rPr>
        <w:t>ABOUT THE PROGRAM:</w:t>
      </w:r>
    </w:p>
    <w:p w:rsidR="00FA63C0" w:rsidRDefault="00FA63C0" w:rsidP="00FA63C0">
      <w:pPr>
        <w:jc w:val="both"/>
        <w:rPr>
          <w:rFonts w:ascii="Bookman Old Style" w:hAnsi="Bookman Old Style"/>
          <w:sz w:val="28"/>
          <w:szCs w:val="28"/>
        </w:rPr>
      </w:pPr>
      <w:r w:rsidRPr="00FA63C0">
        <w:rPr>
          <w:rFonts w:ascii="Bookman Old Style" w:hAnsi="Bookman Old Style"/>
          <w:sz w:val="28"/>
          <w:szCs w:val="28"/>
        </w:rPr>
        <w:t>Our program aims to assist families who may not be aware of early symptoms or neglect life-threatening disease signs due to financial constraints. We have observed that early awareness can prevent further deterioration of the condition. Our efforts include providing free medical camps and medication to bridge this gap.</w:t>
      </w:r>
    </w:p>
    <w:p w:rsidR="00E674CD" w:rsidRDefault="00E674CD" w:rsidP="00E674CD">
      <w:pPr>
        <w:rPr>
          <w:rFonts w:ascii="Bookman Old Style" w:hAnsi="Bookman Old Style"/>
          <w:b/>
          <w:bCs/>
          <w:sz w:val="28"/>
          <w:szCs w:val="28"/>
        </w:rPr>
      </w:pPr>
      <w:r>
        <w:rPr>
          <w:rFonts w:ascii="Bookman Old Style" w:hAnsi="Bookman Old Style"/>
          <w:b/>
          <w:bCs/>
          <w:sz w:val="28"/>
          <w:szCs w:val="28"/>
        </w:rPr>
        <w:t xml:space="preserve">CHALLENGES AROUND: </w:t>
      </w:r>
    </w:p>
    <w:p w:rsidR="00FA63C0" w:rsidRDefault="00FA63C0" w:rsidP="00FA63C0">
      <w:pPr>
        <w:jc w:val="both"/>
        <w:rPr>
          <w:rFonts w:ascii="Bookman Old Style" w:hAnsi="Bookman Old Style"/>
          <w:sz w:val="28"/>
          <w:szCs w:val="28"/>
        </w:rPr>
      </w:pPr>
      <w:r w:rsidRPr="00FA63C0">
        <w:rPr>
          <w:rFonts w:ascii="Bookman Old Style" w:hAnsi="Bookman Old Style"/>
          <w:sz w:val="28"/>
          <w:szCs w:val="28"/>
        </w:rPr>
        <w:t>It is common for these individuals to avoid seeking treatment for early stage physical pain, due to lack of knowledge and resources to educate themselves about serious illnesses and symptoms of life-threatening diseases.</w:t>
      </w:r>
    </w:p>
    <w:p w:rsidR="00E674CD" w:rsidRDefault="00E674CD" w:rsidP="00E674CD">
      <w:pPr>
        <w:rPr>
          <w:rFonts w:ascii="Bookman Old Style" w:hAnsi="Bookman Old Style"/>
          <w:b/>
          <w:bCs/>
          <w:sz w:val="28"/>
          <w:szCs w:val="28"/>
        </w:rPr>
      </w:pPr>
      <w:r>
        <w:rPr>
          <w:rFonts w:ascii="Bookman Old Style" w:hAnsi="Bookman Old Style"/>
          <w:b/>
          <w:bCs/>
          <w:sz w:val="28"/>
          <w:szCs w:val="28"/>
        </w:rPr>
        <w:t>OUR SOLUTION:</w:t>
      </w:r>
    </w:p>
    <w:p w:rsidR="00FA63C0" w:rsidRDefault="00FA63C0" w:rsidP="00FA63C0">
      <w:pPr>
        <w:jc w:val="both"/>
        <w:rPr>
          <w:rFonts w:ascii="Bookman Old Style" w:hAnsi="Bookman Old Style"/>
          <w:sz w:val="28"/>
          <w:szCs w:val="28"/>
        </w:rPr>
      </w:pPr>
      <w:r w:rsidRPr="00FA63C0">
        <w:rPr>
          <w:rFonts w:ascii="Bookman Old Style" w:hAnsi="Bookman Old Style"/>
          <w:sz w:val="28"/>
          <w:szCs w:val="28"/>
        </w:rPr>
        <w:t>Sneha Foundation began providing free generic medicine and conducting regular medical camps and seminars on various health-related topics to reach out to these families. These seminars bring people from the community together and create an open forum for them to share their struggles. Our free medication and consultation services help to address these issues in the early stages, saving both time and resources.</w:t>
      </w:r>
    </w:p>
    <w:p w:rsidR="00CF622B" w:rsidRDefault="00E674CD">
      <w:pPr>
        <w:rPr>
          <w:rFonts w:ascii="Bookman Old Style" w:hAnsi="Bookman Old Style"/>
          <w:b/>
          <w:bCs/>
          <w:sz w:val="28"/>
          <w:szCs w:val="28"/>
        </w:rPr>
      </w:pPr>
      <w:r>
        <w:rPr>
          <w:rFonts w:ascii="Bookman Old Style" w:hAnsi="Bookman Old Style"/>
          <w:b/>
          <w:bCs/>
          <w:sz w:val="28"/>
          <w:szCs w:val="28"/>
        </w:rPr>
        <w:t>IMPACT:</w:t>
      </w:r>
    </w:p>
    <w:p w:rsidR="000326A9" w:rsidRPr="000326A9" w:rsidRDefault="00FA63C0" w:rsidP="00FA63C0">
      <w:pPr>
        <w:jc w:val="both"/>
        <w:rPr>
          <w:rFonts w:ascii="Bookman Old Style" w:hAnsi="Bookman Old Style"/>
          <w:sz w:val="28"/>
          <w:szCs w:val="28"/>
        </w:rPr>
      </w:pPr>
      <w:r w:rsidRPr="00FA63C0">
        <w:rPr>
          <w:rFonts w:ascii="Bookman Old Style" w:hAnsi="Bookman Old Style"/>
          <w:sz w:val="28"/>
          <w:szCs w:val="28"/>
        </w:rPr>
        <w:t xml:space="preserve">The </w:t>
      </w:r>
      <w:proofErr w:type="spellStart"/>
      <w:r w:rsidRPr="00FA63C0">
        <w:rPr>
          <w:rFonts w:ascii="Bookman Old Style" w:hAnsi="Bookman Old Style"/>
          <w:sz w:val="28"/>
          <w:szCs w:val="28"/>
        </w:rPr>
        <w:t>Arogy</w:t>
      </w:r>
      <w:proofErr w:type="spellEnd"/>
      <w:r w:rsidRPr="00FA63C0">
        <w:rPr>
          <w:rFonts w:ascii="Bookman Old Style" w:hAnsi="Bookman Old Style"/>
          <w:sz w:val="28"/>
          <w:szCs w:val="28"/>
        </w:rPr>
        <w:t xml:space="preserve"> </w:t>
      </w:r>
      <w:proofErr w:type="spellStart"/>
      <w:r w:rsidRPr="00FA63C0">
        <w:rPr>
          <w:rFonts w:ascii="Bookman Old Style" w:hAnsi="Bookman Old Style"/>
          <w:sz w:val="28"/>
          <w:szCs w:val="28"/>
        </w:rPr>
        <w:t>Setu</w:t>
      </w:r>
      <w:proofErr w:type="spellEnd"/>
      <w:r w:rsidRPr="00FA63C0">
        <w:rPr>
          <w:rFonts w:ascii="Bookman Old Style" w:hAnsi="Bookman Old Style"/>
          <w:sz w:val="28"/>
          <w:szCs w:val="28"/>
        </w:rPr>
        <w:t xml:space="preserve"> program has so far benefited 4,665 people, who have received free medication and consultation on various health-related issues. With support, we can reach even more individuals and create a healthier society. Addressing the cycle of poverty </w:t>
      </w:r>
      <w:r w:rsidRPr="00FA63C0">
        <w:rPr>
          <w:rFonts w:ascii="Bookman Old Style" w:hAnsi="Bookman Old Style"/>
          <w:sz w:val="28"/>
          <w:szCs w:val="28"/>
        </w:rPr>
        <w:lastRenderedPageBreak/>
        <w:t>through this effort, healthy families become more productive and lead to happier lives.</w:t>
      </w:r>
    </w:p>
    <w:sectPr w:rsidR="000326A9" w:rsidRPr="000326A9" w:rsidSect="00CD4C6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hruti">
    <w:panose1 w:val="020B0502040204020203"/>
    <w:charset w:val="00"/>
    <w:family w:val="swiss"/>
    <w:pitch w:val="variable"/>
    <w:sig w:usb0="0004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E674CD"/>
    <w:rsid w:val="000326A9"/>
    <w:rsid w:val="00113B41"/>
    <w:rsid w:val="00406A1A"/>
    <w:rsid w:val="004E4BE2"/>
    <w:rsid w:val="00A81171"/>
    <w:rsid w:val="00CD4C6C"/>
    <w:rsid w:val="00CF622B"/>
    <w:rsid w:val="00E674CD"/>
    <w:rsid w:val="00FA63C0"/>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4C6C"/>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84469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245</Words>
  <Characters>1398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2023-01-20T04:08:00Z</dcterms:created>
  <dcterms:modified xsi:type="dcterms:W3CDTF">2023-01-21T05:41:00Z</dcterms:modified>
</cp:coreProperties>
</file>