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56B" w:rsidRDefault="0028256B" w:rsidP="0028256B">
      <w:pPr>
        <w:spacing w:after="0"/>
      </w:pPr>
      <w:r>
        <w:t>Program N</w:t>
      </w:r>
      <w:r w:rsidR="006959EE">
        <w:t>ame:</w:t>
      </w:r>
      <w:r w:rsidR="006959EE">
        <w:tab/>
      </w:r>
      <w:r w:rsidR="006959EE">
        <w:tab/>
      </w:r>
      <w:r w:rsidR="006959EE">
        <w:tab/>
      </w:r>
      <w:proofErr w:type="spellStart"/>
      <w:r w:rsidR="006959EE">
        <w:t>Sneh</w:t>
      </w:r>
      <w:proofErr w:type="spellEnd"/>
      <w:r w:rsidR="006959EE">
        <w:t xml:space="preserve"> </w:t>
      </w:r>
      <w:proofErr w:type="spellStart"/>
      <w:r w:rsidR="006959EE">
        <w:t>Kaushaly</w:t>
      </w:r>
      <w:proofErr w:type="spellEnd"/>
    </w:p>
    <w:p w:rsidR="0028256B" w:rsidRDefault="0028256B" w:rsidP="0028256B">
      <w:pPr>
        <w:spacing w:after="0"/>
      </w:pPr>
      <w:r>
        <w:t>Program Location</w:t>
      </w:r>
      <w:r w:rsidR="006959EE">
        <w:t>:</w:t>
      </w:r>
      <w:r w:rsidR="006959EE">
        <w:tab/>
      </w:r>
      <w:r w:rsidR="006959EE">
        <w:tab/>
        <w:t>Sneha Foundation, Learning Center</w:t>
      </w:r>
    </w:p>
    <w:p w:rsidR="0028256B" w:rsidRDefault="0028256B" w:rsidP="0028256B">
      <w:pPr>
        <w:spacing w:after="0"/>
      </w:pPr>
      <w:r>
        <w:t>Program S</w:t>
      </w:r>
      <w:r w:rsidR="006959EE">
        <w:t xml:space="preserve">tarted: </w:t>
      </w:r>
      <w:r w:rsidR="006959EE">
        <w:tab/>
      </w:r>
      <w:r w:rsidR="006959EE">
        <w:tab/>
        <w:t>2010</w:t>
      </w:r>
    </w:p>
    <w:p w:rsidR="0028256B" w:rsidRDefault="0028256B" w:rsidP="0028256B">
      <w:pPr>
        <w:spacing w:after="0"/>
      </w:pPr>
      <w:r>
        <w:t>P</w:t>
      </w:r>
      <w:r w:rsidR="006959EE">
        <w:t>urpose:</w:t>
      </w:r>
      <w:r w:rsidR="006959EE">
        <w:tab/>
      </w:r>
      <w:r w:rsidR="006959EE">
        <w:tab/>
      </w:r>
      <w:r w:rsidR="006959EE">
        <w:tab/>
        <w:t>Cultural handover and skill development</w:t>
      </w:r>
    </w:p>
    <w:p w:rsidR="0028256B" w:rsidRDefault="0028256B" w:rsidP="0028256B">
      <w:pPr>
        <w:spacing w:after="0"/>
      </w:pPr>
      <w:r>
        <w:t>Beneficiaries</w:t>
      </w:r>
      <w:r w:rsidR="006959EE">
        <w:t>:</w:t>
      </w:r>
      <w:r w:rsidR="006959EE">
        <w:tab/>
      </w:r>
      <w:r w:rsidR="006959EE">
        <w:tab/>
      </w:r>
      <w:r w:rsidR="006959EE">
        <w:tab/>
        <w:t>Children of deprive family</w:t>
      </w:r>
    </w:p>
    <w:p w:rsidR="0028256B" w:rsidRDefault="0028256B" w:rsidP="0028256B">
      <w:pPr>
        <w:spacing w:after="0"/>
      </w:pPr>
      <w:r>
        <w:t>Project S</w:t>
      </w:r>
      <w:r w:rsidR="006959EE">
        <w:t>tatus:</w:t>
      </w:r>
      <w:r w:rsidR="006959EE">
        <w:tab/>
      </w:r>
      <w:r w:rsidR="006959EE">
        <w:tab/>
      </w:r>
      <w:r w:rsidR="006959EE">
        <w:tab/>
        <w:t>Ongoing Program</w:t>
      </w:r>
    </w:p>
    <w:p w:rsidR="0028256B" w:rsidRDefault="0028256B" w:rsidP="002B428B">
      <w:pPr>
        <w:rPr>
          <w:rFonts w:ascii="Bookman Old Style" w:hAnsi="Bookman Old Style"/>
          <w:b/>
          <w:bCs/>
          <w:sz w:val="28"/>
          <w:szCs w:val="28"/>
        </w:rPr>
      </w:pPr>
    </w:p>
    <w:p w:rsidR="002B428B" w:rsidRDefault="002B428B" w:rsidP="002B428B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>ABOUT THE PROGRAM:</w:t>
      </w:r>
    </w:p>
    <w:p w:rsidR="008929E2" w:rsidRDefault="008929E2" w:rsidP="008929E2">
      <w:pPr>
        <w:jc w:val="both"/>
        <w:rPr>
          <w:rFonts w:ascii="Bookman Old Style" w:hAnsi="Bookman Old Style"/>
          <w:sz w:val="28"/>
          <w:szCs w:val="28"/>
        </w:rPr>
      </w:pPr>
      <w:r w:rsidRPr="008929E2">
        <w:rPr>
          <w:rFonts w:ascii="Bookman Old Style" w:hAnsi="Bookman Old Style"/>
          <w:sz w:val="28"/>
          <w:szCs w:val="28"/>
        </w:rPr>
        <w:t>In Khedutvas, children often miss out on the chance to develop new life skills through hands-on art and craft experiences. The Sneha Foundation aims to provide these opportunities by encouraging children to learn and participate in competitions, fostering a unique way of learning.</w:t>
      </w:r>
    </w:p>
    <w:p w:rsidR="002B428B" w:rsidRDefault="002B428B" w:rsidP="002B428B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CHALLENGES AROUND: </w:t>
      </w:r>
    </w:p>
    <w:p w:rsidR="008929E2" w:rsidRDefault="008929E2" w:rsidP="008929E2">
      <w:pPr>
        <w:jc w:val="both"/>
        <w:rPr>
          <w:rFonts w:ascii="Bookman Old Style" w:hAnsi="Bookman Old Style"/>
          <w:sz w:val="28"/>
          <w:szCs w:val="28"/>
        </w:rPr>
      </w:pPr>
      <w:r w:rsidRPr="008929E2">
        <w:rPr>
          <w:rFonts w:ascii="Bookman Old Style" w:hAnsi="Bookman Old Style"/>
          <w:sz w:val="28"/>
          <w:szCs w:val="28"/>
        </w:rPr>
        <w:t>The main hurdle faced is that children can hardly afford education, let alone additional expenses for art and craft activities. Additionally, specialized education often necessitates hands-on support during the learning process.</w:t>
      </w:r>
    </w:p>
    <w:p w:rsidR="002B428B" w:rsidRDefault="002B428B" w:rsidP="002B428B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>OUR SOLUTION:</w:t>
      </w:r>
    </w:p>
    <w:p w:rsidR="008929E2" w:rsidRDefault="008929E2" w:rsidP="008929E2">
      <w:pPr>
        <w:jc w:val="both"/>
        <w:rPr>
          <w:rFonts w:ascii="Bookman Old Style" w:hAnsi="Bookman Old Style"/>
          <w:sz w:val="28"/>
          <w:szCs w:val="28"/>
        </w:rPr>
      </w:pPr>
      <w:r w:rsidRPr="008929E2">
        <w:rPr>
          <w:rFonts w:ascii="Bookman Old Style" w:hAnsi="Bookman Old Style"/>
          <w:sz w:val="28"/>
          <w:szCs w:val="28"/>
        </w:rPr>
        <w:t>Our organization initiated special learning sessions for these children, providing them a space to learn and express their creativity through craft-making. This has brought a sense of joy and accomplishment to the children's lives.</w:t>
      </w:r>
    </w:p>
    <w:p w:rsidR="002B428B" w:rsidRDefault="002B428B" w:rsidP="002B428B">
      <w:pPr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>IMPACT:</w:t>
      </w:r>
    </w:p>
    <w:p w:rsidR="008929E2" w:rsidRPr="008929E2" w:rsidRDefault="006959EE" w:rsidP="006959EE">
      <w:pPr>
        <w:jc w:val="both"/>
        <w:rPr>
          <w:rFonts w:ascii="Bookman Old Style" w:hAnsi="Bookman Old Style"/>
          <w:sz w:val="28"/>
          <w:szCs w:val="28"/>
        </w:rPr>
      </w:pPr>
      <w:r w:rsidRPr="006959EE">
        <w:rPr>
          <w:rFonts w:ascii="Bookman Old Style" w:hAnsi="Bookman Old Style"/>
          <w:sz w:val="28"/>
          <w:szCs w:val="28"/>
        </w:rPr>
        <w:t xml:space="preserve">Life is full of difficulties and many art and craft activities can aid in addressing them both financially and emotionally. Through our program, many children have begun creating eco-friendly </w:t>
      </w:r>
      <w:proofErr w:type="spellStart"/>
      <w:r w:rsidRPr="006959EE">
        <w:rPr>
          <w:rFonts w:ascii="Bookman Old Style" w:hAnsi="Bookman Old Style"/>
          <w:sz w:val="28"/>
          <w:szCs w:val="28"/>
        </w:rPr>
        <w:t>Ganesha</w:t>
      </w:r>
      <w:proofErr w:type="spellEnd"/>
      <w:r w:rsidRPr="006959EE">
        <w:rPr>
          <w:rFonts w:ascii="Bookman Old Style" w:hAnsi="Bookman Old Style"/>
          <w:sz w:val="28"/>
          <w:szCs w:val="28"/>
        </w:rPr>
        <w:t xml:space="preserve"> figurines and paintings, which has helped them to reduce stress and improve their focus in life.</w:t>
      </w:r>
    </w:p>
    <w:sectPr w:rsidR="008929E2" w:rsidRPr="008929E2" w:rsidSect="00D76B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B428B"/>
    <w:rsid w:val="0028256B"/>
    <w:rsid w:val="002B428B"/>
    <w:rsid w:val="006959EE"/>
    <w:rsid w:val="008929E2"/>
    <w:rsid w:val="00A40299"/>
    <w:rsid w:val="00D7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B4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2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2023-01-20T04:08:00Z</dcterms:created>
  <dcterms:modified xsi:type="dcterms:W3CDTF">2023-01-21T04:53:00Z</dcterms:modified>
</cp:coreProperties>
</file>